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85D9" w14:textId="2C7FF2BC" w:rsidR="002070CD" w:rsidRDefault="00224115">
      <w:pPr>
        <w:rPr>
          <w:rStyle w:val="Hiperveza"/>
          <w:rFonts w:cstheme="minorHAnsi"/>
          <w:color w:val="2F5496" w:themeColor="accent1" w:themeShade="BF"/>
          <w:sz w:val="24"/>
          <w:szCs w:val="24"/>
          <w:shd w:val="clear" w:color="auto" w:fill="FFFFFF"/>
        </w:rPr>
      </w:pPr>
      <w:r w:rsidRPr="004701DC">
        <w:rPr>
          <w:rFonts w:cstheme="minorHAnsi"/>
          <w:color w:val="424242"/>
          <w:sz w:val="24"/>
          <w:szCs w:val="24"/>
          <w:shd w:val="clear" w:color="auto" w:fill="FFFFFF"/>
        </w:rPr>
        <w:t xml:space="preserve">Počevši od 4. srpnja 2024. godine, </w:t>
      </w:r>
      <w:r w:rsidR="004701DC">
        <w:rPr>
          <w:rFonts w:cstheme="minorHAnsi"/>
          <w:color w:val="424242"/>
          <w:sz w:val="24"/>
          <w:szCs w:val="24"/>
          <w:shd w:val="clear" w:color="auto" w:fill="FFFFFF"/>
        </w:rPr>
        <w:t xml:space="preserve">Komisija </w:t>
      </w:r>
      <w:r w:rsidRPr="004701DC">
        <w:rPr>
          <w:rFonts w:cstheme="minorHAnsi"/>
          <w:color w:val="424242"/>
          <w:sz w:val="24"/>
          <w:szCs w:val="24"/>
          <w:shd w:val="clear" w:color="auto" w:fill="FFFFFF"/>
        </w:rPr>
        <w:t>objavljuje dokument naziva „</w:t>
      </w:r>
      <w:r w:rsidRPr="004701DC">
        <w:rPr>
          <w:rStyle w:val="Naglaeno"/>
          <w:rFonts w:cstheme="minorHAnsi"/>
          <w:color w:val="424242"/>
          <w:sz w:val="24"/>
          <w:szCs w:val="24"/>
          <w:shd w:val="clear" w:color="auto" w:fill="FFFFFF"/>
        </w:rPr>
        <w:t>TARIC bulletin board</w:t>
      </w:r>
      <w:r w:rsidRPr="004701DC">
        <w:rPr>
          <w:rFonts w:cstheme="minorHAnsi"/>
          <w:color w:val="424242"/>
          <w:sz w:val="24"/>
          <w:szCs w:val="24"/>
          <w:shd w:val="clear" w:color="auto" w:fill="FFFFFF"/>
        </w:rPr>
        <w:t>“ u kojem se navode informacije o ažuriranjima TARIC-a. Njegov sadržaj je informativnog karaktera, ne objavljuje se sustavno nego „ad hoc“, kada nadležne službe Komisije smatraju da je objava opravdana, a izravan link do navedenog dokumenta je  </w:t>
      </w:r>
      <w:hyperlink r:id="rId4" w:history="1">
        <w:r w:rsidRPr="006E6279">
          <w:rPr>
            <w:rStyle w:val="Hiperveza"/>
            <w:rFonts w:cstheme="minorHAnsi"/>
            <w:color w:val="2F5496" w:themeColor="accent1" w:themeShade="BF"/>
            <w:sz w:val="24"/>
            <w:szCs w:val="24"/>
            <w:shd w:val="clear" w:color="auto" w:fill="FFFFFF"/>
          </w:rPr>
          <w:t>https://circabc.europa.eu/ui/group/0e5f18c2-4b2f-42e9-aed4-dfe50ae1263b/library/f2</w:t>
        </w:r>
        <w:r w:rsidRPr="006E6279">
          <w:rPr>
            <w:rStyle w:val="Hiperveza"/>
            <w:rFonts w:cstheme="minorHAnsi"/>
            <w:color w:val="2F5496" w:themeColor="accent1" w:themeShade="BF"/>
            <w:sz w:val="24"/>
            <w:szCs w:val="24"/>
            <w:shd w:val="clear" w:color="auto" w:fill="FFFFFF"/>
          </w:rPr>
          <w:t>3</w:t>
        </w:r>
        <w:r w:rsidRPr="006E6279">
          <w:rPr>
            <w:rStyle w:val="Hiperveza"/>
            <w:rFonts w:cstheme="minorHAnsi"/>
            <w:color w:val="2F5496" w:themeColor="accent1" w:themeShade="BF"/>
            <w:sz w:val="24"/>
            <w:szCs w:val="24"/>
            <w:shd w:val="clear" w:color="auto" w:fill="FFFFFF"/>
          </w:rPr>
          <w:t>d670a-a827-408e-9aa4-96d33e4512df/details</w:t>
        </w:r>
      </w:hyperlink>
    </w:p>
    <w:p w14:paraId="438FCEF1" w14:textId="77777777" w:rsidR="006E6279" w:rsidRPr="006E6279" w:rsidRDefault="006E6279">
      <w:pPr>
        <w:rPr>
          <w:rStyle w:val="Hiperveza"/>
          <w:rFonts w:cstheme="minorHAnsi"/>
          <w:color w:val="2F5496" w:themeColor="accent1" w:themeShade="BF"/>
          <w:sz w:val="24"/>
          <w:szCs w:val="24"/>
          <w:shd w:val="clear" w:color="auto" w:fill="FFFFFF"/>
        </w:rPr>
      </w:pPr>
    </w:p>
    <w:p w14:paraId="0AAFDB0B" w14:textId="77777777" w:rsidR="006E6279" w:rsidRPr="004701DC" w:rsidRDefault="006E6279">
      <w:pPr>
        <w:rPr>
          <w:rFonts w:cstheme="minorHAnsi"/>
          <w:sz w:val="24"/>
          <w:szCs w:val="24"/>
        </w:rPr>
      </w:pPr>
    </w:p>
    <w:sectPr w:rsidR="006E6279" w:rsidRPr="00470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E9"/>
    <w:rsid w:val="002070CD"/>
    <w:rsid w:val="00224115"/>
    <w:rsid w:val="004701DC"/>
    <w:rsid w:val="006E6279"/>
    <w:rsid w:val="00A413E9"/>
    <w:rsid w:val="00D8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B9ED"/>
  <w15:chartTrackingRefBased/>
  <w15:docId w15:val="{07F670BB-016D-434A-98AA-123DDC31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22411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22411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E6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rcabc.europa.eu/ui/group/0e5f18c2-4b2f-42e9-aed4-dfe50ae1263b/library/f23d670a-a827-408e-9aa4-96d33e4512df/detail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Udovičić</dc:creator>
  <cp:keywords/>
  <dc:description/>
  <cp:lastModifiedBy>Eduard Udovičić</cp:lastModifiedBy>
  <cp:revision>5</cp:revision>
  <dcterms:created xsi:type="dcterms:W3CDTF">2024-11-21T13:38:00Z</dcterms:created>
  <dcterms:modified xsi:type="dcterms:W3CDTF">2024-11-21T13:55:00Z</dcterms:modified>
</cp:coreProperties>
</file>